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AAEB8" w14:textId="77777777" w:rsidR="00BA6838" w:rsidRDefault="00A720F4" w:rsidP="002322E3">
      <w:pPr>
        <w:jc w:val="center"/>
        <w:rPr>
          <w:b/>
        </w:rPr>
      </w:pPr>
      <w:r>
        <w:rPr>
          <w:noProof/>
        </w:rPr>
        <w:drawing>
          <wp:inline distT="0" distB="0" distL="0" distR="0" wp14:anchorId="285B2F00" wp14:editId="4D26D3D0">
            <wp:extent cx="6400800" cy="1200150"/>
            <wp:effectExtent l="0" t="0" r="0" b="0"/>
            <wp:docPr id="3" name="Picture 3" descr="C:\Users\ebarnes\AppData\Local\Microsoft\Windows\Temporary Internet Files\Content.Word\Providence house 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barnes\AppData\Local\Microsoft\Windows\Temporary Internet Files\Content.Word\Providence house banne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00800" cy="1200150"/>
                    </a:xfrm>
                    <a:prstGeom prst="rect">
                      <a:avLst/>
                    </a:prstGeom>
                    <a:noFill/>
                    <a:ln>
                      <a:noFill/>
                    </a:ln>
                  </pic:spPr>
                </pic:pic>
              </a:graphicData>
            </a:graphic>
          </wp:inline>
        </w:drawing>
      </w:r>
    </w:p>
    <w:p w14:paraId="399D9F63" w14:textId="77777777" w:rsidR="000F35B3" w:rsidRPr="000F35B3" w:rsidRDefault="000F35B3" w:rsidP="005438A1">
      <w:pPr>
        <w:contextualSpacing/>
        <w:jc w:val="center"/>
        <w:rPr>
          <w:b/>
          <w:i/>
          <w:sz w:val="16"/>
        </w:rPr>
      </w:pPr>
    </w:p>
    <w:p w14:paraId="6EF87666" w14:textId="77777777" w:rsidR="005438A1" w:rsidRDefault="00B21B61" w:rsidP="005438A1">
      <w:pPr>
        <w:contextualSpacing/>
        <w:jc w:val="center"/>
        <w:rPr>
          <w:b/>
          <w:i/>
        </w:rPr>
      </w:pPr>
      <w:r>
        <w:rPr>
          <w:b/>
          <w:i/>
        </w:rPr>
        <w:t>“Th</w:t>
      </w:r>
      <w:r w:rsidR="00216C04" w:rsidRPr="00216C04">
        <w:rPr>
          <w:b/>
          <w:i/>
        </w:rPr>
        <w:t>e spirit of investing in students at RTS lives on</w:t>
      </w:r>
      <w:r w:rsidR="00A303E4">
        <w:rPr>
          <w:b/>
          <w:i/>
        </w:rPr>
        <w:t>,</w:t>
      </w:r>
      <w:r w:rsidR="00216C04" w:rsidRPr="00216C04">
        <w:rPr>
          <w:b/>
          <w:i/>
        </w:rPr>
        <w:t xml:space="preserve"> and it was on Ruth’s heart</w:t>
      </w:r>
    </w:p>
    <w:p w14:paraId="4CE3144D" w14:textId="77777777" w:rsidR="00216C04" w:rsidRDefault="00216C04" w:rsidP="005438A1">
      <w:pPr>
        <w:contextualSpacing/>
        <w:jc w:val="center"/>
        <w:rPr>
          <w:b/>
          <w:i/>
        </w:rPr>
      </w:pPr>
      <w:r w:rsidRPr="00216C04">
        <w:rPr>
          <w:b/>
          <w:i/>
        </w:rPr>
        <w:t xml:space="preserve"> to invest in the next generation of leaders.” Ken Samuelson</w:t>
      </w:r>
    </w:p>
    <w:p w14:paraId="3E8EA185" w14:textId="77777777" w:rsidR="000F35B3" w:rsidRPr="000F35B3" w:rsidRDefault="000F35B3">
      <w:pPr>
        <w:rPr>
          <w:b/>
          <w:i/>
          <w:sz w:val="16"/>
        </w:rPr>
      </w:pPr>
    </w:p>
    <w:p w14:paraId="00D7331A" w14:textId="77777777" w:rsidR="002B51B0" w:rsidRPr="00A720F4" w:rsidRDefault="002B51B0">
      <w:pPr>
        <w:rPr>
          <w:b/>
          <w:i/>
        </w:rPr>
      </w:pPr>
      <w:r w:rsidRPr="00A720F4">
        <w:rPr>
          <w:b/>
          <w:i/>
        </w:rPr>
        <w:t>The Story of Providence House</w:t>
      </w:r>
    </w:p>
    <w:p w14:paraId="5AD0205F" w14:textId="77777777" w:rsidR="008B0FBD" w:rsidRDefault="000F35B3">
      <w:r>
        <w:rPr>
          <w:noProof/>
        </w:rPr>
        <w:drawing>
          <wp:anchor distT="38100" distB="38100" distL="95250" distR="95250" simplePos="0" relativeHeight="251659264" behindDoc="0" locked="0" layoutInCell="1" allowOverlap="0" wp14:anchorId="6598B0F8" wp14:editId="2DCA1534">
            <wp:simplePos x="0" y="0"/>
            <wp:positionH relativeFrom="column">
              <wp:posOffset>0</wp:posOffset>
            </wp:positionH>
            <wp:positionV relativeFrom="line">
              <wp:posOffset>40005</wp:posOffset>
            </wp:positionV>
            <wp:extent cx="1076325" cy="1205230"/>
            <wp:effectExtent l="0" t="0" r="9525" b="0"/>
            <wp:wrapSquare wrapText="bothSides"/>
            <wp:docPr id="4" name="Picture 4" descr="https://cache.legacy.net/legacy/images/Cobrands/Charlotte/Photos/187728_20170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ache.legacy.net/legacy/images/Cobrands/Charlotte/Photos/187728_2017012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76325" cy="1205230"/>
                    </a:xfrm>
                    <a:prstGeom prst="rect">
                      <a:avLst/>
                    </a:prstGeom>
                    <a:noFill/>
                    <a:ln>
                      <a:noFill/>
                    </a:ln>
                  </pic:spPr>
                </pic:pic>
              </a:graphicData>
            </a:graphic>
            <wp14:sizeRelH relativeFrom="page">
              <wp14:pctWidth>0</wp14:pctWidth>
            </wp14:sizeRelH>
            <wp14:sizeRelV relativeFrom="page">
              <wp14:pctHeight>0</wp14:pctHeight>
            </wp14:sizeRelV>
          </wp:anchor>
        </w:drawing>
      </w:r>
      <w:r w:rsidR="008B0FBD">
        <w:t>Ruth Samu</w:t>
      </w:r>
      <w:r w:rsidR="00D81642">
        <w:t>e</w:t>
      </w:r>
      <w:r w:rsidR="008B0FBD">
        <w:t>lson loved the Lord. On January</w:t>
      </w:r>
      <w:r w:rsidR="00D81642">
        <w:t xml:space="preserve"> 23</w:t>
      </w:r>
      <w:r w:rsidR="008B0FBD">
        <w:t xml:space="preserve">, 2017 </w:t>
      </w:r>
      <w:r w:rsidR="00AA256F">
        <w:t xml:space="preserve">at the age of </w:t>
      </w:r>
      <w:r w:rsidR="00D81642">
        <w:t>57</w:t>
      </w:r>
      <w:r w:rsidR="00AA256F">
        <w:t xml:space="preserve">, </w:t>
      </w:r>
      <w:r w:rsidR="008B0FBD">
        <w:t xml:space="preserve">she </w:t>
      </w:r>
      <w:r w:rsidR="00AA256F">
        <w:t xml:space="preserve">left this earth and </w:t>
      </w:r>
      <w:r w:rsidR="008B0FBD">
        <w:t xml:space="preserve">joined Him for eternity. Ruth’s love for the Lord naturally meant a love for His bride, the church. Ruth had a sharp intellect and a heart for service. She knew that the church needs pastors with that same “mind for truth, and heart for God.” Ruth’s passions included philanthropy and public service. For Ken and Ruth, their property </w:t>
      </w:r>
      <w:r w:rsidR="004603B4">
        <w:t xml:space="preserve">on </w:t>
      </w:r>
      <w:r w:rsidR="008B0FBD">
        <w:t xml:space="preserve">Providence </w:t>
      </w:r>
      <w:r w:rsidR="00D81642">
        <w:t>Road</w:t>
      </w:r>
      <w:r w:rsidR="008B0FBD">
        <w:t xml:space="preserve"> in Charlotte (the “Providence House”) became a ministry, one of many ministries, whereby they poured into the lives of y</w:t>
      </w:r>
      <w:r w:rsidR="004547A8">
        <w:t xml:space="preserve">oung promising pastor/teachers. </w:t>
      </w:r>
    </w:p>
    <w:p w14:paraId="7D76B1A1" w14:textId="77777777" w:rsidR="004603B4" w:rsidRDefault="00824C81">
      <w:r>
        <w:t xml:space="preserve">In </w:t>
      </w:r>
      <w:r w:rsidR="004603B4">
        <w:t>1998</w:t>
      </w:r>
      <w:r>
        <w:t xml:space="preserve">, </w:t>
      </w:r>
      <w:r w:rsidR="004C3D60">
        <w:t xml:space="preserve">Ken </w:t>
      </w:r>
      <w:r>
        <w:t xml:space="preserve">and </w:t>
      </w:r>
      <w:r w:rsidR="004C3D60">
        <w:t>Ruth</w:t>
      </w:r>
      <w:r>
        <w:t xml:space="preserve"> began </w:t>
      </w:r>
      <w:r w:rsidR="004547A8">
        <w:t>leasing the Providence House to RTS Charlotte for $1.00 per year so that the seminary could off</w:t>
      </w:r>
      <w:r>
        <w:t>er lodging</w:t>
      </w:r>
      <w:r w:rsidR="008B0FBD">
        <w:t xml:space="preserve"> </w:t>
      </w:r>
      <w:r>
        <w:t xml:space="preserve">to students and professors. In </w:t>
      </w:r>
      <w:r w:rsidR="004603B4">
        <w:t>2000</w:t>
      </w:r>
      <w:r>
        <w:t xml:space="preserve">, Dr. Doug Kelly and his wife Caroline </w:t>
      </w:r>
      <w:r w:rsidR="002322E3">
        <w:t xml:space="preserve">moved in and they soon </w:t>
      </w:r>
      <w:r>
        <w:t xml:space="preserve">became </w:t>
      </w:r>
      <w:r w:rsidR="00B55B06">
        <w:t xml:space="preserve">somewhat of </w:t>
      </w:r>
      <w:r>
        <w:t>the patriarch</w:t>
      </w:r>
      <w:r w:rsidR="00B55B06">
        <w:t xml:space="preserve"> and matriarch</w:t>
      </w:r>
      <w:r>
        <w:t xml:space="preserve"> of the </w:t>
      </w:r>
      <w:r w:rsidR="00EE2C2B">
        <w:t>house</w:t>
      </w:r>
      <w:r w:rsidR="00B55B06">
        <w:t xml:space="preserve">. </w:t>
      </w:r>
      <w:r w:rsidR="004603B4">
        <w:t>Doug’s wit and wisdom, combined with Caroline’s gift for hospitality</w:t>
      </w:r>
      <w:r w:rsidR="004547A8">
        <w:t>,</w:t>
      </w:r>
      <w:r w:rsidR="004603B4">
        <w:t xml:space="preserve"> made for a </w:t>
      </w:r>
      <w:r w:rsidR="004547A8">
        <w:t>meaningful</w:t>
      </w:r>
      <w:r w:rsidR="004603B4">
        <w:t xml:space="preserve"> seminary housing experience for </w:t>
      </w:r>
      <w:r w:rsidR="004547A8">
        <w:t>several</w:t>
      </w:r>
      <w:r w:rsidR="004603B4">
        <w:t xml:space="preserve"> </w:t>
      </w:r>
      <w:r w:rsidR="00EE2C2B">
        <w:t>future</w:t>
      </w:r>
      <w:r w:rsidR="004603B4">
        <w:t xml:space="preserve"> leaders. </w:t>
      </w:r>
      <w:r w:rsidR="004547A8">
        <w:t>“It was a wonderful opportunity to provide housing to RTS students and to get to know them on a personal level,” reflect</w:t>
      </w:r>
      <w:r w:rsidR="00EE2C2B">
        <w:t>s</w:t>
      </w:r>
      <w:r w:rsidR="004547A8">
        <w:t xml:space="preserve"> Ken.</w:t>
      </w:r>
    </w:p>
    <w:p w14:paraId="4D895FFA" w14:textId="77777777" w:rsidR="00AA256F" w:rsidRDefault="00B55B06">
      <w:r>
        <w:t xml:space="preserve">Over the </w:t>
      </w:r>
      <w:r w:rsidR="008B0FBD">
        <w:t xml:space="preserve">next </w:t>
      </w:r>
      <w:r w:rsidR="004603B4">
        <w:t xml:space="preserve">few </w:t>
      </w:r>
      <w:r>
        <w:t xml:space="preserve">years, </w:t>
      </w:r>
      <w:r w:rsidR="004603B4">
        <w:t>a</w:t>
      </w:r>
      <w:r w:rsidR="004547A8">
        <w:t>round</w:t>
      </w:r>
      <w:r w:rsidR="004603B4">
        <w:t xml:space="preserve"> 15</w:t>
      </w:r>
      <w:r>
        <w:t xml:space="preserve"> students lived </w:t>
      </w:r>
      <w:r w:rsidR="004603B4">
        <w:t xml:space="preserve">at Providence House </w:t>
      </w:r>
      <w:r>
        <w:t>almost rent-free</w:t>
      </w:r>
      <w:r w:rsidR="00AA256F">
        <w:t xml:space="preserve"> and benefitted from mentoring </w:t>
      </w:r>
      <w:r w:rsidR="004547A8">
        <w:t>by</w:t>
      </w:r>
      <w:r w:rsidR="00AA256F">
        <w:t xml:space="preserve"> the </w:t>
      </w:r>
      <w:proofErr w:type="spellStart"/>
      <w:r w:rsidR="00AA256F">
        <w:t>Kellys</w:t>
      </w:r>
      <w:proofErr w:type="spellEnd"/>
      <w:r w:rsidR="00AA256F">
        <w:t xml:space="preserve"> and community </w:t>
      </w:r>
      <w:r w:rsidR="00F375A5">
        <w:t xml:space="preserve">with others </w:t>
      </w:r>
      <w:r w:rsidR="00AA256F">
        <w:t>called to serve the Lord though His church</w:t>
      </w:r>
      <w:r w:rsidR="004C3D60">
        <w:t xml:space="preserve">. </w:t>
      </w:r>
      <w:r w:rsidR="002B51B0">
        <w:t>Blair</w:t>
      </w:r>
      <w:r w:rsidR="00F375A5">
        <w:t xml:space="preserve"> Smith</w:t>
      </w:r>
      <w:r w:rsidR="002B51B0">
        <w:t xml:space="preserve">, </w:t>
      </w:r>
      <w:r w:rsidR="00F375A5">
        <w:t xml:space="preserve">a former student and </w:t>
      </w:r>
      <w:r w:rsidR="009C185D">
        <w:t>now RTS Charlotte Professor of Systematic Theology</w:t>
      </w:r>
      <w:r w:rsidR="002B51B0">
        <w:t xml:space="preserve">, says of </w:t>
      </w:r>
      <w:r w:rsidR="00B351C2">
        <w:t xml:space="preserve">his time </w:t>
      </w:r>
      <w:r w:rsidR="002B51B0">
        <w:t>at Providence House</w:t>
      </w:r>
      <w:r w:rsidR="00B351C2">
        <w:t>, “</w:t>
      </w:r>
      <w:r w:rsidR="00B351C2">
        <w:rPr>
          <w:rFonts w:eastAsia="Times New Roman"/>
          <w:color w:val="000000"/>
          <w:sz w:val="21"/>
          <w:szCs w:val="21"/>
        </w:rPr>
        <w:t xml:space="preserve">My RTS education was made all the more affordable due to the Samuelson’s generosity. What is more, my education was enriched through life-long relationships developed </w:t>
      </w:r>
      <w:r w:rsidR="002B51B0">
        <w:rPr>
          <w:rFonts w:eastAsia="Times New Roman"/>
          <w:color w:val="000000"/>
          <w:sz w:val="21"/>
          <w:szCs w:val="21"/>
        </w:rPr>
        <w:t>at the Providence House</w:t>
      </w:r>
      <w:r w:rsidR="00B351C2">
        <w:rPr>
          <w:rFonts w:eastAsia="Times New Roman"/>
          <w:color w:val="000000"/>
          <w:sz w:val="21"/>
          <w:szCs w:val="21"/>
        </w:rPr>
        <w:t>. I’m deeply thankful to God for this gracious provision in my life.”</w:t>
      </w:r>
      <w:r w:rsidR="004C3D60">
        <w:t xml:space="preserve"> </w:t>
      </w:r>
    </w:p>
    <w:p w14:paraId="2A33E8A4" w14:textId="77777777" w:rsidR="00AA0D4A" w:rsidRPr="00AA0D4A" w:rsidRDefault="00AA0D4A" w:rsidP="004C3D60">
      <w:pPr>
        <w:rPr>
          <w:b/>
          <w:i/>
        </w:rPr>
      </w:pPr>
      <w:r>
        <w:rPr>
          <w:b/>
          <w:i/>
        </w:rPr>
        <w:t>The Gift</w:t>
      </w:r>
    </w:p>
    <w:p w14:paraId="2470A7DB" w14:textId="77777777" w:rsidR="009C185D" w:rsidRDefault="009C185D" w:rsidP="004C3D60">
      <w:r>
        <w:t xml:space="preserve">Prior to Ruth’s passing, Ken and Ruth and their children discussed how they might continue to honor the Lord with their giving. </w:t>
      </w:r>
      <w:r w:rsidR="004547A8">
        <w:t xml:space="preserve">“A few months before Ruth died, we discussed making a significant gift to RTS </w:t>
      </w:r>
      <w:r w:rsidR="00EE2C2B">
        <w:t xml:space="preserve">Charlotte </w:t>
      </w:r>
      <w:r w:rsidR="004547A8">
        <w:t xml:space="preserve">for students, and the idea of the Providence House Scholarship was born,” says Ken. </w:t>
      </w:r>
      <w:r w:rsidR="00AA0D4A">
        <w:t xml:space="preserve">The </w:t>
      </w:r>
      <w:proofErr w:type="spellStart"/>
      <w:r w:rsidR="00AA0D4A">
        <w:t>Samuelsons</w:t>
      </w:r>
      <w:proofErr w:type="spellEnd"/>
      <w:r w:rsidR="00AA0D4A">
        <w:t xml:space="preserve"> will fund the scholarship with a gift of $250,000 to be paid over 5 years. </w:t>
      </w:r>
    </w:p>
    <w:p w14:paraId="10E452F4" w14:textId="77777777" w:rsidR="00AA0D4A" w:rsidRPr="002B51B0" w:rsidRDefault="00AA0D4A" w:rsidP="00AA0D4A">
      <w:pPr>
        <w:rPr>
          <w:b/>
          <w:i/>
        </w:rPr>
      </w:pPr>
      <w:r w:rsidRPr="002B51B0">
        <w:rPr>
          <w:b/>
          <w:i/>
        </w:rPr>
        <w:t>The Scholarship</w:t>
      </w:r>
    </w:p>
    <w:p w14:paraId="224F1EAD" w14:textId="77777777" w:rsidR="00AA0D4A" w:rsidRDefault="00AA0D4A" w:rsidP="00CA7F2F">
      <w:r>
        <w:t xml:space="preserve">Each </w:t>
      </w:r>
      <w:r w:rsidR="002B51B0">
        <w:t>Providence House scholarship</w:t>
      </w:r>
      <w:r w:rsidR="00CA7F2F">
        <w:t xml:space="preserve"> r</w:t>
      </w:r>
      <w:r w:rsidR="002B51B0">
        <w:t>ecipient</w:t>
      </w:r>
      <w:r>
        <w:t xml:space="preserve"> will receive $25,000 toward their </w:t>
      </w:r>
      <w:r w:rsidR="005438A1">
        <w:t xml:space="preserve">RTS </w:t>
      </w:r>
      <w:r>
        <w:t>tuition. Two scholarships will be awarded each of the next 5 years.</w:t>
      </w:r>
      <w:r w:rsidR="002B51B0">
        <w:t xml:space="preserve"> </w:t>
      </w:r>
      <w:r>
        <w:t xml:space="preserve">Recipients </w:t>
      </w:r>
      <w:r w:rsidR="002B51B0">
        <w:t xml:space="preserve">must </w:t>
      </w:r>
      <w:r w:rsidR="00F375A5">
        <w:t xml:space="preserve">be </w:t>
      </w:r>
      <w:r w:rsidR="00CA7F2F">
        <w:t>pursu</w:t>
      </w:r>
      <w:r w:rsidR="00F375A5">
        <w:t>ing</w:t>
      </w:r>
      <w:r w:rsidR="002B51B0">
        <w:t xml:space="preserve"> a Master of Divinity degree full-time</w:t>
      </w:r>
      <w:r w:rsidR="00CA7F2F">
        <w:t xml:space="preserve"> at RTS Charlotte. Recipients </w:t>
      </w:r>
      <w:r w:rsidR="00CA7F2F" w:rsidRPr="00CA7F2F">
        <w:t xml:space="preserve">must </w:t>
      </w:r>
      <w:r w:rsidR="00CA7F2F">
        <w:t xml:space="preserve">demonstrate a call to </w:t>
      </w:r>
      <w:r w:rsidR="00CA7F2F" w:rsidRPr="00CA7F2F">
        <w:t>pulpit ministry</w:t>
      </w:r>
      <w:r w:rsidR="005438A1">
        <w:t>,</w:t>
      </w:r>
      <w:r w:rsidR="00CA7F2F" w:rsidRPr="00CA7F2F">
        <w:t xml:space="preserve"> preferably with a church</w:t>
      </w:r>
      <w:r w:rsidR="00CA7F2F">
        <w:t xml:space="preserve"> </w:t>
      </w:r>
      <w:r w:rsidR="00CA7F2F" w:rsidRPr="00CA7F2F">
        <w:t>planting emphas</w:t>
      </w:r>
      <w:r w:rsidR="00CA7F2F">
        <w:t xml:space="preserve">is. </w:t>
      </w:r>
    </w:p>
    <w:p w14:paraId="5058A9FD" w14:textId="289E1883" w:rsidR="00CA7F2F" w:rsidRDefault="00A303E4" w:rsidP="00CA7F2F">
      <w:r>
        <w:t xml:space="preserve">Incoming and current students may apply for the scholarship. </w:t>
      </w:r>
      <w:r w:rsidR="00216C04">
        <w:t>For more information on eligibility</w:t>
      </w:r>
      <w:r>
        <w:t xml:space="preserve"> or</w:t>
      </w:r>
      <w:r w:rsidR="00216C04">
        <w:t xml:space="preserve"> the application process, please contact </w:t>
      </w:r>
      <w:r w:rsidR="00DE4FE0">
        <w:t>Nate Groelsema</w:t>
      </w:r>
      <w:r w:rsidR="00216C04">
        <w:t xml:space="preserve"> at </w:t>
      </w:r>
      <w:hyperlink r:id="rId7" w:history="1">
        <w:r w:rsidR="006858E9" w:rsidRPr="00B3047D">
          <w:rPr>
            <w:rStyle w:val="Hyperlink"/>
          </w:rPr>
          <w:t>ngroelsema@rts.edu</w:t>
        </w:r>
      </w:hyperlink>
      <w:r w:rsidR="00216C04">
        <w:t xml:space="preserve">. </w:t>
      </w:r>
    </w:p>
    <w:p w14:paraId="747E3243" w14:textId="77777777" w:rsidR="002467F8" w:rsidRDefault="00216C04" w:rsidP="002467F8">
      <w:r>
        <w:t>To make a gift in memory of Ruth Samuelson</w:t>
      </w:r>
      <w:r w:rsidR="00F43C6A">
        <w:t xml:space="preserve"> or in honor of Doug and Caroline Kelly</w:t>
      </w:r>
      <w:r>
        <w:t xml:space="preserve">, please contact Ed Barnes at </w:t>
      </w:r>
      <w:hyperlink r:id="rId8" w:history="1">
        <w:r w:rsidRPr="004B31C0">
          <w:rPr>
            <w:rStyle w:val="Hyperlink"/>
          </w:rPr>
          <w:t>ebarnes@rts.edu</w:t>
        </w:r>
      </w:hyperlink>
      <w:r w:rsidR="00F43C6A">
        <w:t xml:space="preserve"> or (704) 451-1637. </w:t>
      </w:r>
    </w:p>
    <w:sectPr w:rsidR="002467F8" w:rsidSect="000F35B3">
      <w:pgSz w:w="12240" w:h="15840"/>
      <w:pgMar w:top="576" w:right="1080" w:bottom="432"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Omega">
    <w:altName w:val="Century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836972"/>
    <w:multiLevelType w:val="hybridMultilevel"/>
    <w:tmpl w:val="45985BA8"/>
    <w:lvl w:ilvl="0" w:tplc="842891F0">
      <w:start w:val="1"/>
      <w:numFmt w:val="bullet"/>
      <w:lvlText w:val=""/>
      <w:lvlJc w:val="left"/>
      <w:pPr>
        <w:ind w:left="1440" w:hanging="360"/>
      </w:pPr>
      <w:rPr>
        <w:rFonts w:ascii="Symbol" w:eastAsia="Times New Roman" w:hAnsi="Symbol" w:cs="Aria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1589577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C81"/>
    <w:rsid w:val="00035C2F"/>
    <w:rsid w:val="0009198A"/>
    <w:rsid w:val="000F35B3"/>
    <w:rsid w:val="00162DE2"/>
    <w:rsid w:val="00216C04"/>
    <w:rsid w:val="002322E3"/>
    <w:rsid w:val="002467F8"/>
    <w:rsid w:val="002B51B0"/>
    <w:rsid w:val="00343972"/>
    <w:rsid w:val="004547A8"/>
    <w:rsid w:val="004603B4"/>
    <w:rsid w:val="004A0D4E"/>
    <w:rsid w:val="004C3D60"/>
    <w:rsid w:val="005438A1"/>
    <w:rsid w:val="006858E9"/>
    <w:rsid w:val="00824C81"/>
    <w:rsid w:val="008B0FBD"/>
    <w:rsid w:val="009C185D"/>
    <w:rsid w:val="00A108A1"/>
    <w:rsid w:val="00A108E6"/>
    <w:rsid w:val="00A303E4"/>
    <w:rsid w:val="00A720F4"/>
    <w:rsid w:val="00A805E2"/>
    <w:rsid w:val="00AA0D4A"/>
    <w:rsid w:val="00AA256F"/>
    <w:rsid w:val="00AA5719"/>
    <w:rsid w:val="00B21B61"/>
    <w:rsid w:val="00B351C2"/>
    <w:rsid w:val="00B47BF6"/>
    <w:rsid w:val="00B55B06"/>
    <w:rsid w:val="00BA6838"/>
    <w:rsid w:val="00CA7F2F"/>
    <w:rsid w:val="00CB79B6"/>
    <w:rsid w:val="00D81642"/>
    <w:rsid w:val="00DE4FE0"/>
    <w:rsid w:val="00EE2C2B"/>
    <w:rsid w:val="00EF636D"/>
    <w:rsid w:val="00F375A5"/>
    <w:rsid w:val="00F43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D2DFB"/>
  <w15:chartTrackingRefBased/>
  <w15:docId w15:val="{71BD6C54-EB0B-4082-949B-BC4C672F6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7F2F"/>
    <w:pPr>
      <w:spacing w:after="0" w:line="240" w:lineRule="auto"/>
      <w:ind w:left="720"/>
      <w:contextualSpacing/>
    </w:pPr>
    <w:rPr>
      <w:rFonts w:ascii="CG Omega" w:eastAsia="Times New Roman" w:hAnsi="CG Omega" w:cs="Times New Roman"/>
      <w:szCs w:val="20"/>
    </w:rPr>
  </w:style>
  <w:style w:type="character" w:styleId="Hyperlink">
    <w:name w:val="Hyperlink"/>
    <w:basedOn w:val="DefaultParagraphFont"/>
    <w:uiPriority w:val="99"/>
    <w:unhideWhenUsed/>
    <w:rsid w:val="00216C04"/>
    <w:rPr>
      <w:color w:val="0563C1" w:themeColor="hyperlink"/>
      <w:u w:val="single"/>
    </w:rPr>
  </w:style>
  <w:style w:type="character" w:styleId="UnresolvedMention">
    <w:name w:val="Unresolved Mention"/>
    <w:basedOn w:val="DefaultParagraphFont"/>
    <w:uiPriority w:val="99"/>
    <w:semiHidden/>
    <w:unhideWhenUsed/>
    <w:rsid w:val="00685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30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arnes@rts.edu" TargetMode="External"/><Relationship Id="rId3" Type="http://schemas.openxmlformats.org/officeDocument/2006/relationships/settings" Target="settings.xml"/><Relationship Id="rId7" Type="http://schemas.openxmlformats.org/officeDocument/2006/relationships/hyperlink" Target="mailto:ngroelsema@rts.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L. Barnes, Jr.</dc:creator>
  <cp:keywords/>
  <dc:description/>
  <cp:lastModifiedBy>Kristen Schonover</cp:lastModifiedBy>
  <cp:revision>3</cp:revision>
  <cp:lastPrinted>2018-01-22T17:46:00Z</cp:lastPrinted>
  <dcterms:created xsi:type="dcterms:W3CDTF">2023-02-27T21:08:00Z</dcterms:created>
  <dcterms:modified xsi:type="dcterms:W3CDTF">2023-02-27T21:08:00Z</dcterms:modified>
</cp:coreProperties>
</file>